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B57BD9" w:rsidR="00B57BD9" w:rsidP="00B57BD9" w:rsidRDefault="00B57BD9" w14:paraId="672A6659" wp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</w:rPr>
      </w:pPr>
    </w:p>
    <w:p xmlns:wp14="http://schemas.microsoft.com/office/word/2010/wordml" w:rsidRPr="00B57BD9" w:rsidR="00B57BD9" w:rsidP="00B57BD9" w:rsidRDefault="00B57BD9" w14:paraId="31A7B39E" wp14:textId="77777777">
      <w:pPr>
        <w:spacing w:after="0" w:line="240" w:lineRule="auto"/>
        <w:jc w:val="center"/>
        <w:rPr>
          <w:rFonts w:ascii="Arial" w:hAnsi="Arial" w:eastAsia="Times New Roman" w:cs="Arial"/>
          <w:b/>
          <w:sz w:val="28"/>
          <w:szCs w:val="28"/>
          <w:lang w:val="cy-GB"/>
        </w:rPr>
      </w:pPr>
      <w:r w:rsidRPr="00B57BD9">
        <w:rPr>
          <w:rFonts w:ascii="Arial" w:hAnsi="Arial" w:eastAsia="Times New Roman" w:cs="Arial"/>
          <w:b/>
          <w:sz w:val="28"/>
          <w:szCs w:val="28"/>
          <w:lang w:val="cy-GB"/>
        </w:rPr>
        <w:t>Prifysgol Bangor</w:t>
      </w:r>
    </w:p>
    <w:p xmlns:wp14="http://schemas.microsoft.com/office/word/2010/wordml" w:rsidRPr="00B57BD9" w:rsidR="00B57BD9" w:rsidP="00B57BD9" w:rsidRDefault="00B57BD9" w14:paraId="18431A20" wp14:textId="77777777">
      <w:pPr>
        <w:spacing w:after="0" w:line="240" w:lineRule="auto"/>
        <w:jc w:val="center"/>
        <w:rPr>
          <w:rFonts w:ascii="Arial" w:hAnsi="Arial" w:eastAsia="Times New Roman" w:cs="Arial"/>
          <w:b/>
          <w:sz w:val="28"/>
          <w:szCs w:val="28"/>
          <w:lang w:val="cy-GB"/>
        </w:rPr>
      </w:pPr>
      <w:r w:rsidRPr="00B57BD9">
        <w:rPr>
          <w:rFonts w:ascii="Arial" w:hAnsi="Arial" w:eastAsia="Times New Roman" w:cs="Arial"/>
          <w:b/>
          <w:sz w:val="28"/>
          <w:szCs w:val="28"/>
          <w:lang w:val="cy-GB"/>
        </w:rPr>
        <w:t xml:space="preserve">Neuaddau preswyl </w:t>
      </w:r>
    </w:p>
    <w:p xmlns:wp14="http://schemas.microsoft.com/office/word/2010/wordml" w:rsidRPr="00B57BD9" w:rsidR="00B57BD9" w:rsidP="00B57BD9" w:rsidRDefault="00B57BD9" w14:paraId="0A37501D" wp14:textId="77777777">
      <w:pPr>
        <w:spacing w:after="0" w:line="240" w:lineRule="auto"/>
        <w:jc w:val="center"/>
        <w:rPr>
          <w:rFonts w:ascii="Arial" w:hAnsi="Arial" w:eastAsia="Times New Roman" w:cs="Arial"/>
          <w:b/>
          <w:sz w:val="24"/>
          <w:szCs w:val="24"/>
          <w:lang w:val="cy-GB"/>
        </w:rPr>
      </w:pPr>
    </w:p>
    <w:p xmlns:wp14="http://schemas.microsoft.com/office/word/2010/wordml" w:rsidRPr="00B57BD9" w:rsidR="00B57BD9" w:rsidP="00B57BD9" w:rsidRDefault="00B57BD9" w14:paraId="5DAB6C7B" wp14:textId="77777777">
      <w:pPr>
        <w:spacing w:after="0" w:line="240" w:lineRule="auto"/>
        <w:rPr>
          <w:rFonts w:ascii="Arial" w:hAnsi="Arial" w:eastAsia="Times New Roman" w:cs="Arial"/>
          <w:b/>
          <w:bCs/>
          <w:sz w:val="24"/>
          <w:szCs w:val="24"/>
          <w:lang w:val="cy-GB"/>
        </w:rPr>
      </w:pPr>
    </w:p>
    <w:p xmlns:wp14="http://schemas.microsoft.com/office/word/2010/wordml" w:rsidRPr="00B57BD9" w:rsidR="00B57BD9" w:rsidP="00B57BD9" w:rsidRDefault="00B57BD9" w14:paraId="63692E17" wp14:textId="77777777">
      <w:pPr>
        <w:spacing w:after="0" w:line="240" w:lineRule="auto"/>
        <w:rPr>
          <w:rFonts w:ascii="Arial" w:hAnsi="Arial" w:eastAsia="Times New Roman" w:cs="Arial"/>
          <w:b/>
          <w:bCs/>
          <w:sz w:val="24"/>
          <w:szCs w:val="24"/>
          <w:lang w:val="cy-GB"/>
        </w:rPr>
      </w:pPr>
      <w:r w:rsidRPr="00B57BD9">
        <w:rPr>
          <w:rFonts w:ascii="Arial" w:hAnsi="Arial" w:eastAsia="Times New Roman" w:cs="Arial"/>
          <w:b/>
          <w:bCs/>
          <w:sz w:val="24"/>
          <w:szCs w:val="24"/>
          <w:lang w:val="cy-GB"/>
        </w:rPr>
        <w:t>Swydd ddisgrifiad: Uwch Warden</w:t>
      </w:r>
    </w:p>
    <w:p xmlns:wp14="http://schemas.microsoft.com/office/word/2010/wordml" w:rsidRPr="00B57BD9" w:rsidR="00B57BD9" w:rsidP="00B57BD9" w:rsidRDefault="00B57BD9" w14:paraId="02EB378F" wp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val="cy-GB"/>
        </w:rPr>
      </w:pPr>
    </w:p>
    <w:p xmlns:wp14="http://schemas.microsoft.com/office/word/2010/wordml" w:rsidRPr="00B57BD9" w:rsidR="00B57BD9" w:rsidP="00B57BD9" w:rsidRDefault="00B57BD9" w14:paraId="01D19F7A" wp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val="cy-GB"/>
        </w:rPr>
      </w:pPr>
      <w:r w:rsidRPr="00B57BD9">
        <w:rPr>
          <w:rFonts w:ascii="Arial" w:hAnsi="Arial" w:eastAsia="Times New Roman" w:cs="Arial"/>
          <w:sz w:val="24"/>
          <w:szCs w:val="24"/>
          <w:lang w:val="cy-GB"/>
        </w:rPr>
        <w:t>Yn gyffredinol:</w:t>
      </w:r>
    </w:p>
    <w:p xmlns:wp14="http://schemas.microsoft.com/office/word/2010/wordml" w:rsidRPr="00B57BD9" w:rsidR="00B57BD9" w:rsidP="00B57BD9" w:rsidRDefault="00B57BD9" w14:paraId="6A05A809" wp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val="cy-GB"/>
        </w:rPr>
      </w:pPr>
    </w:p>
    <w:p xmlns:wp14="http://schemas.microsoft.com/office/word/2010/wordml" w:rsidRPr="00B57BD9" w:rsidR="00B57BD9" w:rsidP="00B57BD9" w:rsidRDefault="00B57BD9" w14:paraId="37CA7A0E" wp14:textId="77777777">
      <w:pPr>
        <w:numPr>
          <w:ilvl w:val="0"/>
          <w:numId w:val="1"/>
        </w:num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val="cy-GB"/>
        </w:rPr>
      </w:pPr>
      <w:r w:rsidRPr="00B57BD9">
        <w:rPr>
          <w:rFonts w:ascii="Arial" w:hAnsi="Arial" w:eastAsia="Times New Roman" w:cs="Arial"/>
          <w:sz w:val="24"/>
          <w:szCs w:val="24"/>
          <w:lang w:val="cy-GB"/>
        </w:rPr>
        <w:t>Bod yn gyfrifol am ofal bugeiliol dros fyfyrwyr preswyl,  meithrin ysbryd cymunedol cefnogol a chefnogi profiad myfyriwr bositif yn y neuaddau.</w:t>
      </w:r>
    </w:p>
    <w:p xmlns:wp14="http://schemas.microsoft.com/office/word/2010/wordml" w:rsidRPr="00B57BD9" w:rsidR="00B57BD9" w:rsidP="00B57BD9" w:rsidRDefault="00B57BD9" w14:paraId="5A39BBE3" wp14:textId="77777777"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val="cy-GB"/>
        </w:rPr>
      </w:pPr>
    </w:p>
    <w:p xmlns:wp14="http://schemas.microsoft.com/office/word/2010/wordml" w:rsidRPr="00B57BD9" w:rsidR="00B57BD9" w:rsidP="00B57BD9" w:rsidRDefault="00B57BD9" w14:paraId="48C9DBBB" wp14:textId="77777777">
      <w:pPr>
        <w:numPr>
          <w:ilvl w:val="0"/>
          <w:numId w:val="1"/>
        </w:num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val="cy-GB"/>
        </w:rPr>
      </w:pPr>
      <w:r w:rsidRPr="00B57BD9">
        <w:rPr>
          <w:rFonts w:ascii="Arial" w:hAnsi="Arial" w:eastAsia="Times New Roman" w:cs="Arial"/>
          <w:sz w:val="24"/>
          <w:szCs w:val="24"/>
          <w:lang w:val="cy-GB"/>
        </w:rPr>
        <w:t>I oruchwylio, rheoli a chefnogi Mentoriaid Preswyl.</w:t>
      </w:r>
    </w:p>
    <w:p xmlns:wp14="http://schemas.microsoft.com/office/word/2010/wordml" w:rsidRPr="00B57BD9" w:rsidR="00B57BD9" w:rsidP="00B57BD9" w:rsidRDefault="00B57BD9" w14:paraId="41C8F396" wp14:textId="77777777"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val="cy-GB"/>
        </w:rPr>
      </w:pPr>
    </w:p>
    <w:p xmlns:wp14="http://schemas.microsoft.com/office/word/2010/wordml" w:rsidRPr="00B57BD9" w:rsidR="00B57BD9" w:rsidP="00B57BD9" w:rsidRDefault="00B57BD9" w14:paraId="6A782EC9" wp14:textId="77777777">
      <w:pPr>
        <w:numPr>
          <w:ilvl w:val="0"/>
          <w:numId w:val="1"/>
        </w:num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val="cy-GB"/>
        </w:rPr>
      </w:pPr>
      <w:r w:rsidRPr="00B57BD9">
        <w:rPr>
          <w:rFonts w:ascii="Arial" w:hAnsi="Arial" w:eastAsia="Times New Roman" w:cs="Arial"/>
          <w:sz w:val="24"/>
          <w:szCs w:val="24"/>
          <w:lang w:val="cy-GB"/>
        </w:rPr>
        <w:t xml:space="preserve">Ar sail </w:t>
      </w:r>
      <w:proofErr w:type="spellStart"/>
      <w:r w:rsidRPr="00B57BD9">
        <w:rPr>
          <w:rFonts w:ascii="Arial" w:hAnsi="Arial" w:eastAsia="Times New Roman" w:cs="Arial"/>
          <w:sz w:val="24"/>
          <w:szCs w:val="24"/>
          <w:lang w:val="cy-GB"/>
        </w:rPr>
        <w:t>rota</w:t>
      </w:r>
      <w:proofErr w:type="spellEnd"/>
      <w:r w:rsidRPr="00B57BD9">
        <w:rPr>
          <w:rFonts w:ascii="Arial" w:hAnsi="Arial" w:eastAsia="Times New Roman" w:cs="Arial"/>
          <w:sz w:val="24"/>
          <w:szCs w:val="24"/>
          <w:lang w:val="cy-GB"/>
        </w:rPr>
        <w:t xml:space="preserve">, goruchwylio’r neuaddau gyda’r nos/dros nos ac ar benwythnosau gan roi sylw penodol i weithdrefnau iechyd a diogelwch a chynnal trefn a disgyblaeth yn unol â’r dulliau gweithredu y cytunwyd arnynt. </w:t>
      </w:r>
    </w:p>
    <w:p xmlns:wp14="http://schemas.microsoft.com/office/word/2010/wordml" w:rsidRPr="00B57BD9" w:rsidR="00B57BD9" w:rsidP="00B57BD9" w:rsidRDefault="00B57BD9" w14:paraId="72A3D3EC" wp14:textId="77777777"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val="cy-GB"/>
        </w:rPr>
      </w:pPr>
    </w:p>
    <w:p xmlns:wp14="http://schemas.microsoft.com/office/word/2010/wordml" w:rsidRPr="00B57BD9" w:rsidR="00B57BD9" w:rsidP="00B57BD9" w:rsidRDefault="00B57BD9" w14:paraId="23C002CE" wp14:textId="498D1F6A">
      <w:pPr>
        <w:numPr>
          <w:ilvl w:val="0"/>
          <w:numId w:val="1"/>
        </w:num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val="cy-GB"/>
        </w:rPr>
      </w:pPr>
      <w:r w:rsidRPr="5B9D4694" w:rsidR="00B57BD9">
        <w:rPr>
          <w:rFonts w:ascii="Arial" w:hAnsi="Arial" w:eastAsia="Times New Roman" w:cs="Arial"/>
          <w:sz w:val="24"/>
          <w:szCs w:val="24"/>
          <w:lang w:val="cy-GB"/>
        </w:rPr>
        <w:t>Mewn rhai argyfyngau’n unig, bod ar gael trwy e-bost/ffôn yn ystod y dydd i roi cyngor a gwybodaeth i Bennaeth Bywyd Preswyl, Rheolwr Cymorth Preswyl neu Phrif Warden Cynorthwyol.</w:t>
      </w:r>
    </w:p>
    <w:p xmlns:wp14="http://schemas.microsoft.com/office/word/2010/wordml" w:rsidRPr="00B57BD9" w:rsidR="00B57BD9" w:rsidP="00B57BD9" w:rsidRDefault="00B57BD9" w14:paraId="0D0B940D" wp14:textId="77777777"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val="cy-GB"/>
        </w:rPr>
      </w:pPr>
    </w:p>
    <w:p xmlns:wp14="http://schemas.microsoft.com/office/word/2010/wordml" w:rsidRPr="00B57BD9" w:rsidR="00B57BD9" w:rsidP="00B57BD9" w:rsidRDefault="00B57BD9" w14:paraId="288844C7" wp14:textId="77777777">
      <w:pPr>
        <w:numPr>
          <w:ilvl w:val="0"/>
          <w:numId w:val="1"/>
        </w:num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val="cy-GB"/>
        </w:rPr>
      </w:pPr>
      <w:r w:rsidRPr="00B57BD9">
        <w:rPr>
          <w:rFonts w:ascii="Arial" w:hAnsi="Arial" w:eastAsia="Times New Roman" w:cs="Arial"/>
          <w:sz w:val="24"/>
          <w:szCs w:val="24"/>
          <w:lang w:val="cy-GB"/>
        </w:rPr>
        <w:t xml:space="preserve">Bod yn bresennol a chymryd rhan yn y rhaglen hyfforddi a chyfrannu ati.  </w:t>
      </w:r>
      <w:r w:rsidRPr="00B57BD9">
        <w:rPr>
          <w:rFonts w:ascii="Arial" w:hAnsi="Arial" w:eastAsia="Times New Roman" w:cs="Arial"/>
          <w:sz w:val="24"/>
          <w:szCs w:val="24"/>
          <w:lang w:val="cy-GB" w:eastAsia="en-GB"/>
        </w:rPr>
        <w:t xml:space="preserve">Efallai y caiff rhai sesiynau hyfforddi eu cynnal yn ystod yr wythnos waith, fe </w:t>
      </w:r>
      <w:proofErr w:type="spellStart"/>
      <w:r w:rsidRPr="00B57BD9">
        <w:rPr>
          <w:rFonts w:ascii="Arial" w:hAnsi="Arial" w:eastAsia="Times New Roman" w:cs="Arial"/>
          <w:sz w:val="24"/>
          <w:szCs w:val="24"/>
          <w:lang w:val="cy-GB" w:eastAsia="en-GB"/>
        </w:rPr>
        <w:t>gedwir</w:t>
      </w:r>
      <w:proofErr w:type="spellEnd"/>
      <w:r w:rsidRPr="00B57BD9">
        <w:rPr>
          <w:rFonts w:ascii="Arial" w:hAnsi="Arial" w:eastAsia="Times New Roman" w:cs="Arial"/>
          <w:sz w:val="24"/>
          <w:szCs w:val="24"/>
          <w:lang w:val="cy-GB" w:eastAsia="en-GB"/>
        </w:rPr>
        <w:t xml:space="preserve"> rhain i’r isafswm.</w:t>
      </w:r>
    </w:p>
    <w:p xmlns:wp14="http://schemas.microsoft.com/office/word/2010/wordml" w:rsidRPr="00B57BD9" w:rsidR="00B57BD9" w:rsidP="00B57BD9" w:rsidRDefault="00B57BD9" w14:paraId="0E27B00A" wp14:textId="77777777"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val="cy-GB"/>
        </w:rPr>
      </w:pPr>
    </w:p>
    <w:p xmlns:wp14="http://schemas.microsoft.com/office/word/2010/wordml" w:rsidRPr="00B57BD9" w:rsidR="00B57BD9" w:rsidP="00B57BD9" w:rsidRDefault="00B57BD9" w14:paraId="6F927560" wp14:textId="77777777">
      <w:pPr>
        <w:numPr>
          <w:ilvl w:val="0"/>
          <w:numId w:val="1"/>
        </w:num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val="cy-GB"/>
        </w:rPr>
      </w:pPr>
      <w:r w:rsidRPr="00B57BD9">
        <w:rPr>
          <w:rFonts w:ascii="Arial" w:hAnsi="Arial" w:eastAsia="Times New Roman" w:cs="Arial"/>
          <w:sz w:val="24"/>
          <w:szCs w:val="24"/>
          <w:lang w:val="cy-GB"/>
        </w:rPr>
        <w:t xml:space="preserve">Bod yn gyfrifol am safleoedd neu flociau penodol a goruchwylio'r holl safleoedd yn gyffredinol ar sail </w:t>
      </w:r>
      <w:proofErr w:type="spellStart"/>
      <w:r w:rsidRPr="00B57BD9">
        <w:rPr>
          <w:rFonts w:ascii="Arial" w:hAnsi="Arial" w:eastAsia="Times New Roman" w:cs="Arial"/>
          <w:sz w:val="24"/>
          <w:szCs w:val="24"/>
          <w:lang w:val="cy-GB"/>
        </w:rPr>
        <w:t>rota</w:t>
      </w:r>
      <w:proofErr w:type="spellEnd"/>
      <w:r w:rsidRPr="00B57BD9">
        <w:rPr>
          <w:rFonts w:ascii="Arial" w:hAnsi="Arial" w:eastAsia="Times New Roman" w:cs="Arial"/>
          <w:sz w:val="24"/>
          <w:szCs w:val="24"/>
          <w:lang w:val="cy-GB"/>
        </w:rPr>
        <w:t xml:space="preserve"> yn ôl yr angen.</w:t>
      </w:r>
    </w:p>
    <w:p xmlns:wp14="http://schemas.microsoft.com/office/word/2010/wordml" w:rsidRPr="00B57BD9" w:rsidR="00B57BD9" w:rsidP="00B57BD9" w:rsidRDefault="00B57BD9" w14:paraId="60061E4C" wp14:textId="77777777"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val="cy-GB"/>
        </w:rPr>
      </w:pPr>
    </w:p>
    <w:p xmlns:wp14="http://schemas.microsoft.com/office/word/2010/wordml" w:rsidRPr="00B57BD9" w:rsidR="00B57BD9" w:rsidP="00B57BD9" w:rsidRDefault="00B57BD9" w14:paraId="3E8729F6" wp14:textId="77777777">
      <w:pPr>
        <w:numPr>
          <w:ilvl w:val="0"/>
          <w:numId w:val="1"/>
        </w:num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val="cy-GB"/>
        </w:rPr>
      </w:pPr>
      <w:r w:rsidRPr="00B57BD9">
        <w:rPr>
          <w:rFonts w:ascii="Arial" w:hAnsi="Arial" w:eastAsia="Times New Roman" w:cs="Arial"/>
          <w:sz w:val="24"/>
          <w:szCs w:val="24"/>
          <w:lang w:val="cy-GB"/>
        </w:rPr>
        <w:t xml:space="preserve">Mae’r oriau dyletswydd fel rheol rhwng 6pm-8am yn ystod yr wythnos a 24 awr dros penwythnosau ar sail </w:t>
      </w:r>
      <w:proofErr w:type="spellStart"/>
      <w:r w:rsidRPr="00B57BD9">
        <w:rPr>
          <w:rFonts w:ascii="Arial" w:hAnsi="Arial" w:eastAsia="Times New Roman" w:cs="Arial"/>
          <w:sz w:val="24"/>
          <w:szCs w:val="24"/>
          <w:lang w:val="cy-GB"/>
        </w:rPr>
        <w:t>rota</w:t>
      </w:r>
      <w:proofErr w:type="spellEnd"/>
      <w:r w:rsidRPr="00B57BD9">
        <w:rPr>
          <w:rFonts w:ascii="Arial" w:hAnsi="Arial" w:eastAsia="Times New Roman" w:cs="Arial"/>
          <w:sz w:val="24"/>
          <w:szCs w:val="24"/>
          <w:lang w:val="cy-GB"/>
        </w:rPr>
        <w:t xml:space="preserve"> a galw allan yn unig. Oddeutu 1 wythnos y mis.  Mae angen uwch warden hyd yn oed yn ystod gwyliau’r Brifysgol. </w:t>
      </w:r>
    </w:p>
    <w:p xmlns:wp14="http://schemas.microsoft.com/office/word/2010/wordml" w:rsidRPr="00B57BD9" w:rsidR="00B57BD9" w:rsidP="00B57BD9" w:rsidRDefault="00B57BD9" w14:paraId="44EAFD9C" wp14:textId="77777777"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val="cy-GB"/>
        </w:rPr>
      </w:pPr>
    </w:p>
    <w:p xmlns:wp14="http://schemas.microsoft.com/office/word/2010/wordml" w:rsidRPr="00B57BD9" w:rsidR="00B57BD9" w:rsidP="00B57BD9" w:rsidRDefault="00B57BD9" w14:paraId="658DA596" wp14:textId="77777777"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val="cy-GB"/>
        </w:rPr>
      </w:pPr>
      <w:r w:rsidRPr="00B57BD9">
        <w:rPr>
          <w:rFonts w:ascii="Arial" w:hAnsi="Arial" w:eastAsia="Times New Roman" w:cs="Arial"/>
          <w:sz w:val="24"/>
          <w:szCs w:val="24"/>
          <w:lang w:val="cy-GB"/>
        </w:rPr>
        <w:t>Bydd dyletswyddau’r uwch warden yn cynnwys:</w:t>
      </w:r>
    </w:p>
    <w:p xmlns:wp14="http://schemas.microsoft.com/office/word/2010/wordml" w:rsidRPr="00B57BD9" w:rsidR="00B57BD9" w:rsidP="00B57BD9" w:rsidRDefault="00B57BD9" w14:paraId="4B94D5A5" wp14:textId="77777777"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val="cy-GB"/>
        </w:rPr>
      </w:pPr>
    </w:p>
    <w:p xmlns:wp14="http://schemas.microsoft.com/office/word/2010/wordml" w:rsidRPr="00B57BD9" w:rsidR="00B57BD9" w:rsidP="00B57BD9" w:rsidRDefault="00B57BD9" w14:paraId="012E3541" wp14:textId="77777777">
      <w:pPr>
        <w:numPr>
          <w:ilvl w:val="0"/>
          <w:numId w:val="1"/>
        </w:num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val="cy-GB"/>
        </w:rPr>
      </w:pPr>
      <w:r w:rsidRPr="00B57BD9">
        <w:rPr>
          <w:rFonts w:ascii="Arial" w:hAnsi="Arial" w:eastAsia="Times New Roman" w:cs="Arial"/>
          <w:sz w:val="24"/>
          <w:szCs w:val="24"/>
          <w:lang w:val="cy-GB"/>
        </w:rPr>
        <w:t>Bod yn gyfrifol am gefnogi Mentoriaid Preswyl i gyflawni eu dyletswyddau mewn safleoedd llety ar y campws, trwy ymdrin ag achosion na all mentoriaid neu staff diogelwch ymdrin yn effeithiol â hwy. Gall achosion o’r fath gynnwys:</w:t>
      </w:r>
    </w:p>
    <w:p xmlns:wp14="http://schemas.microsoft.com/office/word/2010/wordml" w:rsidRPr="00B57BD9" w:rsidR="00B57BD9" w:rsidP="00B57BD9" w:rsidRDefault="00B57BD9" w14:paraId="3223B8FE" wp14:textId="77777777">
      <w:pPr>
        <w:numPr>
          <w:ilvl w:val="1"/>
          <w:numId w:val="1"/>
        </w:num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val="cy-GB"/>
        </w:rPr>
      </w:pPr>
      <w:r w:rsidRPr="00B57BD9">
        <w:rPr>
          <w:rFonts w:ascii="Arial" w:hAnsi="Arial" w:eastAsia="Times New Roman" w:cs="Arial"/>
          <w:sz w:val="24"/>
          <w:szCs w:val="24"/>
          <w:lang w:val="cy-GB"/>
        </w:rPr>
        <w:t>Argyfyngau meddygol neu iechyd meddwl;</w:t>
      </w:r>
    </w:p>
    <w:p xmlns:wp14="http://schemas.microsoft.com/office/word/2010/wordml" w:rsidRPr="00B57BD9" w:rsidR="00B57BD9" w:rsidP="00B57BD9" w:rsidRDefault="00B57BD9" w14:paraId="63C5FF8D" wp14:textId="77777777">
      <w:pPr>
        <w:numPr>
          <w:ilvl w:val="1"/>
          <w:numId w:val="1"/>
        </w:num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val="cy-GB"/>
        </w:rPr>
      </w:pPr>
      <w:r w:rsidRPr="00B57BD9">
        <w:rPr>
          <w:rFonts w:ascii="Arial" w:hAnsi="Arial" w:eastAsia="Times New Roman" w:cs="Arial"/>
          <w:sz w:val="24"/>
          <w:szCs w:val="24"/>
          <w:lang w:val="cy-GB"/>
        </w:rPr>
        <w:t>Aflonyddwch difrifol a achosir gan fyfyrwyr;</w:t>
      </w:r>
    </w:p>
    <w:p xmlns:wp14="http://schemas.microsoft.com/office/word/2010/wordml" w:rsidRPr="00B57BD9" w:rsidR="00B57BD9" w:rsidP="00B57BD9" w:rsidRDefault="00B57BD9" w14:paraId="225FE388" wp14:textId="77777777">
      <w:pPr>
        <w:numPr>
          <w:ilvl w:val="1"/>
          <w:numId w:val="1"/>
        </w:num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val="cy-GB"/>
        </w:rPr>
      </w:pPr>
      <w:r w:rsidRPr="00B57BD9">
        <w:rPr>
          <w:rFonts w:ascii="Arial" w:hAnsi="Arial" w:eastAsia="Times New Roman" w:cs="Arial"/>
          <w:sz w:val="24"/>
          <w:szCs w:val="24"/>
          <w:lang w:val="cy-GB"/>
        </w:rPr>
        <w:t>Achosion o dorri Rheoliadau'r Brifysgol</w:t>
      </w:r>
    </w:p>
    <w:p xmlns:wp14="http://schemas.microsoft.com/office/word/2010/wordml" w:rsidRPr="00B57BD9" w:rsidR="00B57BD9" w:rsidP="00B57BD9" w:rsidRDefault="00B57BD9" w14:paraId="0C35F451" wp14:textId="77777777">
      <w:pPr>
        <w:numPr>
          <w:ilvl w:val="1"/>
          <w:numId w:val="1"/>
        </w:num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val="cy-GB"/>
        </w:rPr>
      </w:pPr>
      <w:r w:rsidRPr="00B57BD9">
        <w:rPr>
          <w:rFonts w:ascii="Arial" w:hAnsi="Arial" w:eastAsia="Times New Roman" w:cs="Arial"/>
          <w:sz w:val="24"/>
          <w:szCs w:val="24"/>
          <w:lang w:val="cy-GB"/>
        </w:rPr>
        <w:t>Cefnogi mentoriaid gydag achosion anodd;</w:t>
      </w:r>
    </w:p>
    <w:p xmlns:wp14="http://schemas.microsoft.com/office/word/2010/wordml" w:rsidRPr="00B57BD9" w:rsidR="00B57BD9" w:rsidP="00B57BD9" w:rsidRDefault="00B57BD9" w14:paraId="3DEEC669" wp14:textId="77777777">
      <w:pPr>
        <w:spacing w:after="0" w:line="240" w:lineRule="auto"/>
        <w:ind w:left="1080"/>
        <w:jc w:val="both"/>
        <w:rPr>
          <w:rFonts w:ascii="Arial" w:hAnsi="Arial" w:eastAsia="Times New Roman" w:cs="Arial"/>
          <w:sz w:val="24"/>
          <w:szCs w:val="24"/>
          <w:lang w:val="cy-GB"/>
        </w:rPr>
      </w:pPr>
    </w:p>
    <w:p xmlns:wp14="http://schemas.microsoft.com/office/word/2010/wordml" w:rsidRPr="00B57BD9" w:rsidR="00B57BD9" w:rsidP="00B57BD9" w:rsidRDefault="00B57BD9" w14:paraId="3656B9AB" wp14:textId="77777777"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val="cy-GB"/>
        </w:rPr>
      </w:pPr>
    </w:p>
    <w:p xmlns:wp14="http://schemas.microsoft.com/office/word/2010/wordml" w:rsidRPr="00B57BD9" w:rsidR="00B57BD9" w:rsidP="00B57BD9" w:rsidRDefault="00B57BD9" w14:paraId="0556D23D" wp14:textId="77777777">
      <w:pPr>
        <w:numPr>
          <w:ilvl w:val="0"/>
          <w:numId w:val="1"/>
        </w:num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val="cy-GB"/>
        </w:rPr>
      </w:pPr>
      <w:r w:rsidRPr="00B57BD9">
        <w:rPr>
          <w:rFonts w:ascii="Arial" w:hAnsi="Arial" w:eastAsia="Times New Roman" w:cs="Arial"/>
          <w:sz w:val="24"/>
          <w:szCs w:val="24"/>
          <w:lang w:val="cy-GB"/>
        </w:rPr>
        <w:t>Sefydlu a chynnal perthynas waith dda gyda staff y neuaddau a’r tîm diogelwch.</w:t>
      </w:r>
    </w:p>
    <w:p xmlns:wp14="http://schemas.microsoft.com/office/word/2010/wordml" w:rsidRPr="00B57BD9" w:rsidR="00B57BD9" w:rsidP="00B57BD9" w:rsidRDefault="00B57BD9" w14:paraId="45FB0818" wp14:textId="77777777"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val="cy-GB"/>
        </w:rPr>
      </w:pPr>
    </w:p>
    <w:p xmlns:wp14="http://schemas.microsoft.com/office/word/2010/wordml" w:rsidRPr="00B57BD9" w:rsidR="00B57BD9" w:rsidP="00B57BD9" w:rsidRDefault="00B57BD9" w14:paraId="5E0B4B6C" wp14:textId="77777777">
      <w:pPr>
        <w:numPr>
          <w:ilvl w:val="0"/>
          <w:numId w:val="1"/>
        </w:num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val="cy-GB"/>
        </w:rPr>
      </w:pPr>
      <w:r w:rsidRPr="00B57BD9">
        <w:rPr>
          <w:rFonts w:ascii="Arial" w:hAnsi="Arial" w:eastAsia="Times New Roman" w:cs="Arial"/>
          <w:sz w:val="24"/>
          <w:szCs w:val="24"/>
          <w:lang w:val="cy-GB"/>
        </w:rPr>
        <w:lastRenderedPageBreak/>
        <w:t>Cynorthwyo staff y neuaddau ar ddechrau’r flwyddyn academaidd i gynnal rhaglenni cynefino ar gyfer myfyrwyr newydd ar y safle.</w:t>
      </w:r>
    </w:p>
    <w:p xmlns:wp14="http://schemas.microsoft.com/office/word/2010/wordml" w:rsidRPr="00B57BD9" w:rsidR="00B57BD9" w:rsidP="00B57BD9" w:rsidRDefault="00B57BD9" w14:paraId="049F31CB" wp14:textId="77777777"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val="cy-GB"/>
        </w:rPr>
      </w:pPr>
    </w:p>
    <w:p xmlns:wp14="http://schemas.microsoft.com/office/word/2010/wordml" w:rsidRPr="00B57BD9" w:rsidR="00B57BD9" w:rsidP="00B57BD9" w:rsidRDefault="00B57BD9" w14:paraId="1A1A0C13" wp14:textId="77777777">
      <w:pPr>
        <w:numPr>
          <w:ilvl w:val="0"/>
          <w:numId w:val="1"/>
        </w:num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val="cy-GB"/>
        </w:rPr>
      </w:pPr>
      <w:r w:rsidRPr="00B57BD9">
        <w:rPr>
          <w:rFonts w:ascii="Arial" w:hAnsi="Arial" w:eastAsia="Times New Roman" w:cs="Arial"/>
          <w:sz w:val="24"/>
          <w:szCs w:val="24"/>
          <w:lang w:val="cy-GB"/>
        </w:rPr>
        <w:t>Cymryd rhan yn y broses o recriwtio a dewis Mentoriaid Preswyl newydd.</w:t>
      </w:r>
    </w:p>
    <w:p xmlns:wp14="http://schemas.microsoft.com/office/word/2010/wordml" w:rsidRPr="00B57BD9" w:rsidR="00B57BD9" w:rsidP="00B57BD9" w:rsidRDefault="00B57BD9" w14:paraId="53128261" wp14:textId="77777777"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val="cy-GB"/>
        </w:rPr>
      </w:pPr>
    </w:p>
    <w:p xmlns:wp14="http://schemas.microsoft.com/office/word/2010/wordml" w:rsidRPr="00B57BD9" w:rsidR="00B57BD9" w:rsidP="00B57BD9" w:rsidRDefault="00B57BD9" w14:paraId="5164883A" wp14:textId="77777777">
      <w:pPr>
        <w:numPr>
          <w:ilvl w:val="0"/>
          <w:numId w:val="1"/>
        </w:num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val="cy-GB"/>
        </w:rPr>
      </w:pPr>
      <w:r w:rsidRPr="00B57BD9">
        <w:rPr>
          <w:rFonts w:ascii="Arial" w:hAnsi="Arial" w:eastAsia="Times New Roman" w:cs="Arial"/>
          <w:sz w:val="24"/>
          <w:szCs w:val="24"/>
          <w:lang w:val="cy-GB"/>
        </w:rPr>
        <w:t>Gweithredu fel rheolwyr atebol i’r mentoriaid preswyl a sicrhau eu bod yn cyflawni eu dyletswyddau'n foddhaol trwy adborth a monitro rheolaidd. Bydd hyn yn cynnwys cynnal cyfarfodydd tîm wythnosol gyda hwy yn eu neuaddau/blociau a chynnal adolygiadau perfformiad ddwy waith y flwyddyn.</w:t>
      </w:r>
    </w:p>
    <w:p xmlns:wp14="http://schemas.microsoft.com/office/word/2010/wordml" w:rsidRPr="00B57BD9" w:rsidR="00B57BD9" w:rsidP="00B57BD9" w:rsidRDefault="00B57BD9" w14:paraId="62486C05" wp14:textId="77777777"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val="cy-GB"/>
        </w:rPr>
      </w:pPr>
    </w:p>
    <w:p xmlns:wp14="http://schemas.microsoft.com/office/word/2010/wordml" w:rsidRPr="00B57BD9" w:rsidR="00B57BD9" w:rsidP="00B57BD9" w:rsidRDefault="00B57BD9" w14:paraId="444BBF23" wp14:textId="77777777">
      <w:pPr>
        <w:numPr>
          <w:ilvl w:val="0"/>
          <w:numId w:val="1"/>
        </w:num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val="cy-GB"/>
        </w:rPr>
      </w:pPr>
      <w:r w:rsidRPr="00B57BD9">
        <w:rPr>
          <w:rFonts w:ascii="Arial" w:hAnsi="Arial" w:eastAsia="Times New Roman" w:cs="Arial"/>
          <w:sz w:val="24"/>
          <w:szCs w:val="24"/>
          <w:lang w:val="cy-GB"/>
        </w:rPr>
        <w:t>Derbyn a chadw adroddiadau ar ddigwyddiadau gan mentoriaid preswyl.</w:t>
      </w:r>
    </w:p>
    <w:p xmlns:wp14="http://schemas.microsoft.com/office/word/2010/wordml" w:rsidRPr="00B57BD9" w:rsidR="00B57BD9" w:rsidP="00B57BD9" w:rsidRDefault="00B57BD9" w14:paraId="4101652C" wp14:textId="77777777"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val="cy-GB"/>
        </w:rPr>
      </w:pPr>
    </w:p>
    <w:p xmlns:wp14="http://schemas.microsoft.com/office/word/2010/wordml" w:rsidRPr="00B57BD9" w:rsidR="00B57BD9" w:rsidP="00B57BD9" w:rsidRDefault="00B57BD9" w14:paraId="5C2C76EA" wp14:textId="77777777">
      <w:pPr>
        <w:numPr>
          <w:ilvl w:val="0"/>
          <w:numId w:val="1"/>
        </w:num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val="cy-GB"/>
        </w:rPr>
      </w:pPr>
      <w:r w:rsidRPr="00B57BD9">
        <w:rPr>
          <w:rFonts w:ascii="Arial" w:hAnsi="Arial" w:eastAsia="Times New Roman" w:cs="Arial"/>
          <w:sz w:val="24"/>
          <w:szCs w:val="24"/>
          <w:lang w:val="cy-GB"/>
        </w:rPr>
        <w:t>Rhoi gwybod i’r Swyddfa Neuaddau am unrhyw waith cynnal a chadw neu drwsio sydd ei angen, neu faterion a allai effeithio ar iechyd a diogelwch y preswylwyr, sy’n dod i’w sylw wrth iddynt gyflawni eu dyletswyddau.</w:t>
      </w:r>
    </w:p>
    <w:p xmlns:wp14="http://schemas.microsoft.com/office/word/2010/wordml" w:rsidRPr="00B57BD9" w:rsidR="00B57BD9" w:rsidP="00B57BD9" w:rsidRDefault="00B57BD9" w14:paraId="4B99056E" wp14:textId="77777777"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val="cy-GB"/>
        </w:rPr>
      </w:pPr>
    </w:p>
    <w:p xmlns:wp14="http://schemas.microsoft.com/office/word/2010/wordml" w:rsidRPr="00B57BD9" w:rsidR="00B57BD9" w:rsidP="00B57BD9" w:rsidRDefault="00B57BD9" w14:paraId="1F9F3641" wp14:textId="5F14A85B">
      <w:pPr>
        <w:numPr>
          <w:ilvl w:val="0"/>
          <w:numId w:val="1"/>
        </w:num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val="cy-GB"/>
        </w:rPr>
      </w:pPr>
      <w:r w:rsidRPr="5B9D4694" w:rsidR="00B57BD9">
        <w:rPr>
          <w:rFonts w:ascii="Arial" w:hAnsi="Arial" w:eastAsia="Times New Roman" w:cs="Arial"/>
          <w:sz w:val="24"/>
          <w:szCs w:val="24"/>
          <w:lang w:val="cy-GB"/>
        </w:rPr>
        <w:t>Darparu adroddiadau ar ddigwyddiadau i’r Rheolwr Cymorth Preswyl neu Phrif Warden Cynorthwyol yn unol â’r drefn y cytunwyd arni.</w:t>
      </w:r>
    </w:p>
    <w:p xmlns:wp14="http://schemas.microsoft.com/office/word/2010/wordml" w:rsidRPr="00B57BD9" w:rsidR="00B57BD9" w:rsidP="00B57BD9" w:rsidRDefault="00B57BD9" w14:paraId="1299C43A" wp14:textId="77777777"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val="cy-GB"/>
        </w:rPr>
      </w:pPr>
    </w:p>
    <w:p xmlns:wp14="http://schemas.microsoft.com/office/word/2010/wordml" w:rsidRPr="00B57BD9" w:rsidR="00B57BD9" w:rsidP="00B57BD9" w:rsidRDefault="00B57BD9" w14:paraId="3A3E4C55" wp14:textId="2BF24DDE">
      <w:pPr>
        <w:numPr>
          <w:ilvl w:val="0"/>
          <w:numId w:val="1"/>
        </w:num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val="cy-GB"/>
        </w:rPr>
      </w:pPr>
      <w:r w:rsidRPr="5B9D4694" w:rsidR="00B57BD9">
        <w:rPr>
          <w:rFonts w:ascii="Arial" w:hAnsi="Arial" w:eastAsia="Times New Roman" w:cs="Arial"/>
          <w:sz w:val="24"/>
          <w:szCs w:val="24"/>
          <w:lang w:val="cy-GB"/>
        </w:rPr>
        <w:t>Cydweithio â Rheolwr Cymorth Preswyl neu Phrif Warden Cynorthwyol mewn unrhyw achosion lle argymhellir camau disgyblu.</w:t>
      </w:r>
    </w:p>
    <w:p xmlns:wp14="http://schemas.microsoft.com/office/word/2010/wordml" w:rsidRPr="00B57BD9" w:rsidR="00B57BD9" w:rsidP="00B57BD9" w:rsidRDefault="00B57BD9" w14:paraId="4DDBEF00" wp14:textId="77777777"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val="cy-GB"/>
        </w:rPr>
      </w:pPr>
    </w:p>
    <w:p xmlns:wp14="http://schemas.microsoft.com/office/word/2010/wordml" w:rsidRPr="00B57BD9" w:rsidR="00B57BD9" w:rsidP="00B57BD9" w:rsidRDefault="00B57BD9" w14:paraId="287C61BA" wp14:textId="77777777">
      <w:pPr>
        <w:numPr>
          <w:ilvl w:val="0"/>
          <w:numId w:val="1"/>
        </w:num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val="cy-GB"/>
        </w:rPr>
      </w:pPr>
      <w:r w:rsidRPr="00B57BD9">
        <w:rPr>
          <w:rFonts w:ascii="Arial" w:hAnsi="Arial" w:eastAsia="Times New Roman" w:cs="Arial"/>
          <w:sz w:val="24"/>
          <w:szCs w:val="24"/>
          <w:lang w:val="cy-GB"/>
        </w:rPr>
        <w:t xml:space="preserve">Cynorthwyo'r Phrif Wardeiniaid Cynorthwyol i weithredu un ymarfer tân unwaith pob semester ar eu safle/bloc a chynorthwyo’n gyffredinol gydag ymarferion tân eraill </w:t>
      </w:r>
    </w:p>
    <w:p xmlns:wp14="http://schemas.microsoft.com/office/word/2010/wordml" w:rsidRPr="00B57BD9" w:rsidR="00B57BD9" w:rsidP="00B57BD9" w:rsidRDefault="00B57BD9" w14:paraId="3461D779" wp14:textId="77777777"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val="cy-GB"/>
        </w:rPr>
      </w:pPr>
    </w:p>
    <w:p xmlns:wp14="http://schemas.microsoft.com/office/word/2010/wordml" w:rsidRPr="00B57BD9" w:rsidR="00B57BD9" w:rsidP="00B57BD9" w:rsidRDefault="00B57BD9" w14:paraId="553836F6" wp14:textId="193D640F">
      <w:pPr>
        <w:numPr>
          <w:ilvl w:val="0"/>
          <w:numId w:val="1"/>
        </w:numPr>
        <w:spacing w:after="0" w:line="240" w:lineRule="auto"/>
        <w:rPr>
          <w:rFonts w:ascii="Arial" w:hAnsi="Arial" w:eastAsia="Times New Roman" w:cs="Arial"/>
          <w:sz w:val="24"/>
          <w:szCs w:val="24"/>
          <w:lang w:val="cy-GB"/>
        </w:rPr>
      </w:pPr>
      <w:r w:rsidRPr="5B9D4694" w:rsidR="00B57BD9">
        <w:rPr>
          <w:rFonts w:ascii="Arial" w:hAnsi="Arial" w:eastAsia="Times New Roman" w:cs="Arial"/>
          <w:sz w:val="24"/>
          <w:szCs w:val="24"/>
          <w:lang w:val="cy-GB"/>
        </w:rPr>
        <w:t>Bod yn bresennol mewn cyfarfodydd fel sy'n ofynnol gan y Rheolwr Cymorth Preswyl neu Phrif Warden Cynorthwyol i drafod gweithdrefnau a phrotocolau. (fin nos, unwaith pob pythefnos fel rheol).</w:t>
      </w:r>
    </w:p>
    <w:p xmlns:wp14="http://schemas.microsoft.com/office/word/2010/wordml" w:rsidRPr="00B57BD9" w:rsidR="00B57BD9" w:rsidP="00B57BD9" w:rsidRDefault="00B57BD9" w14:paraId="3CF2D8B6" wp14:textId="77777777"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val="cy-GB"/>
        </w:rPr>
      </w:pPr>
    </w:p>
    <w:p xmlns:wp14="http://schemas.microsoft.com/office/word/2010/wordml" w:rsidRPr="00B57BD9" w:rsidR="00B57BD9" w:rsidP="00B57BD9" w:rsidRDefault="00B57BD9" w14:paraId="32AF31A3" wp14:textId="77777777">
      <w:pPr>
        <w:numPr>
          <w:ilvl w:val="0"/>
          <w:numId w:val="1"/>
        </w:num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val="cy-GB"/>
        </w:rPr>
      </w:pPr>
      <w:r w:rsidRPr="00B57BD9">
        <w:rPr>
          <w:rFonts w:ascii="Arial" w:hAnsi="Arial" w:eastAsia="Times New Roman" w:cs="Arial"/>
          <w:sz w:val="24"/>
          <w:szCs w:val="24"/>
          <w:lang w:val="cy-GB"/>
        </w:rPr>
        <w:t>Bod yn bresennol mewn rhaglenni hyfforddi eraill a luniwyd ar gyfer uwch wardeniaid.</w:t>
      </w:r>
    </w:p>
    <w:p xmlns:wp14="http://schemas.microsoft.com/office/word/2010/wordml" w:rsidRPr="00B57BD9" w:rsidR="00B57BD9" w:rsidP="00B57BD9" w:rsidRDefault="00B57BD9" w14:paraId="0FB78278" wp14:textId="77777777"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val="cy-GB"/>
        </w:rPr>
      </w:pPr>
    </w:p>
    <w:p xmlns:wp14="http://schemas.microsoft.com/office/word/2010/wordml" w:rsidRPr="00B57BD9" w:rsidR="00B57BD9" w:rsidP="00B57BD9" w:rsidRDefault="00B57BD9" w14:paraId="7CD249D4" wp14:textId="77777777">
      <w:pPr>
        <w:numPr>
          <w:ilvl w:val="0"/>
          <w:numId w:val="1"/>
        </w:num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val="cy-GB"/>
        </w:rPr>
      </w:pPr>
      <w:r w:rsidRPr="00B57BD9">
        <w:rPr>
          <w:rFonts w:ascii="Arial" w:hAnsi="Arial" w:eastAsia="Times New Roman" w:cs="Arial"/>
          <w:sz w:val="24"/>
          <w:szCs w:val="24"/>
          <w:lang w:val="cy-GB"/>
        </w:rPr>
        <w:t>Cydlynu gyda gwasanaethau cefnogi myfyrwyr eraill ar faterion penodol neu achosion myfyrwyr sy’n peri pryder.</w:t>
      </w:r>
    </w:p>
    <w:p xmlns:wp14="http://schemas.microsoft.com/office/word/2010/wordml" w:rsidRPr="00B57BD9" w:rsidR="00B57BD9" w:rsidP="00B57BD9" w:rsidRDefault="00B57BD9" w14:paraId="1FC39945" wp14:textId="77777777"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val="cy-GB"/>
        </w:rPr>
      </w:pPr>
    </w:p>
    <w:p xmlns:wp14="http://schemas.microsoft.com/office/word/2010/wordml" w:rsidRPr="00B57BD9" w:rsidR="00B57BD9" w:rsidP="00B57BD9" w:rsidRDefault="00B57BD9" w14:paraId="0562CB0E" wp14:textId="77777777"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val="cy-GB"/>
        </w:rPr>
      </w:pPr>
    </w:p>
    <w:p xmlns:wp14="http://schemas.microsoft.com/office/word/2010/wordml" w:rsidRPr="00B57BD9" w:rsidR="00B57BD9" w:rsidP="00B57BD9" w:rsidRDefault="00B57BD9" w14:paraId="34CE0A41" wp14:textId="77777777"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val="cy-GB"/>
        </w:rPr>
      </w:pPr>
    </w:p>
    <w:p xmlns:wp14="http://schemas.microsoft.com/office/word/2010/wordml" w:rsidRPr="00B57BD9" w:rsidR="00B57BD9" w:rsidP="00B57BD9" w:rsidRDefault="00B57BD9" w14:paraId="6DE77432" wp14:textId="77777777"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u w:val="single"/>
          <w:lang w:val="cy-GB"/>
        </w:rPr>
      </w:pPr>
      <w:r w:rsidRPr="00B57BD9">
        <w:rPr>
          <w:rFonts w:ascii="Arial" w:hAnsi="Arial" w:eastAsia="Times New Roman" w:cs="Arial"/>
          <w:sz w:val="24"/>
          <w:szCs w:val="24"/>
          <w:u w:val="single"/>
          <w:lang w:val="cy-GB"/>
        </w:rPr>
        <w:t>Swyddfa Cofnodion Troseddol</w:t>
      </w:r>
    </w:p>
    <w:p xmlns:wp14="http://schemas.microsoft.com/office/word/2010/wordml" w:rsidRPr="00B57BD9" w:rsidR="00B57BD9" w:rsidP="00B57BD9" w:rsidRDefault="00B57BD9" w14:paraId="62EBF3C5" wp14:textId="77777777"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val="cy-GB"/>
        </w:rPr>
      </w:pPr>
    </w:p>
    <w:p xmlns:wp14="http://schemas.microsoft.com/office/word/2010/wordml" w:rsidRPr="00B57BD9" w:rsidR="00B57BD9" w:rsidP="00B57BD9" w:rsidRDefault="00B57BD9" w14:paraId="1E4404F8" wp14:textId="77777777"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val="cy-GB"/>
        </w:rPr>
      </w:pPr>
      <w:r w:rsidRPr="00B57BD9">
        <w:rPr>
          <w:rFonts w:ascii="Arial" w:hAnsi="Arial" w:eastAsia="Times New Roman" w:cs="Arial"/>
          <w:sz w:val="24"/>
          <w:szCs w:val="24"/>
          <w:lang w:val="cy-GB"/>
        </w:rPr>
        <w:t>Gan fod Prifysgol Bangor yn bodloni gofynion o safbwynt cwestiynau a eithriwyd dan Ddeddf Adsefydlu Troseddwyr 1974, bydd pob ymgeisydd y cynigir gwaith iddi/o yn destun gwiriad record droseddol gan y Biwro Cofnodion Troseddol cyn cadarnhau’r penodiad. Bydd hyn yn cynnwys manylion rhybuddion, ceryddon neu rybuddion terfynol yn ogystal â chollfarnau.</w:t>
      </w:r>
    </w:p>
    <w:p xmlns:wp14="http://schemas.microsoft.com/office/word/2010/wordml" w:rsidR="002C0D6F" w:rsidRDefault="002C0D6F" w14:paraId="6D98A12B" wp14:textId="77777777">
      <w:bookmarkStart w:name="_GoBack" w:id="0"/>
      <w:bookmarkEnd w:id="0"/>
    </w:p>
    <w:sectPr w:rsidR="002C0D6F" w:rsidSect="00184881">
      <w:footerReference w:type="default" r:id="rId5"/>
      <w:pgSz w:w="11906" w:h="16838" w:orient="portrait"/>
      <w:pgMar w:top="1440" w:right="1440" w:bottom="1440" w:left="1440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p14">
  <w:p xmlns:wp14="http://schemas.microsoft.com/office/word/2010/wordml" w:rsidRPr="002115A0" w:rsidR="007A67E6" w:rsidP="00184881" w:rsidRDefault="00B57BD9" w14:paraId="1F1397F4" wp14:textId="77777777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n-GB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9264" behindDoc="0" locked="0" layoutInCell="1" allowOverlap="1" wp14:anchorId="4924E4DA" wp14:editId="276C60D4">
              <wp:simplePos x="0" y="0"/>
              <wp:positionH relativeFrom="column">
                <wp:posOffset>4900930</wp:posOffset>
              </wp:positionH>
              <wp:positionV relativeFrom="paragraph">
                <wp:posOffset>-253365</wp:posOffset>
              </wp:positionV>
              <wp:extent cx="1076960" cy="266700"/>
              <wp:effectExtent l="0" t="3810" r="3810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96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7A67E6" w:rsidP="00184881" w:rsidRDefault="00B57BD9" w14:paraId="2946DB82" wp14:textId="77777777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 w14:anchorId="413673C5">
            <v:shapetype id="_x0000_t202" coordsize="21600,21600" o:spt="202" path="m,l,21600r21600,l21600,xe" w14:anchorId="4924E4DA">
              <v:stroke joinstyle="miter"/>
              <v:path gradientshapeok="t" o:connecttype="rect"/>
            </v:shapetype>
            <v:shape id="Text Box 1" style="position:absolute;left:0;text-align:left;margin-left:385.9pt;margin-top:-19.95pt;width:84.8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">
              <v:textbox style="mso-fit-shape-to-text:t">
                <w:txbxContent>
                  <w:p w:rsidR="007A67E6" w:rsidP="00184881" w:rsidRDefault="00B57BD9" w14:paraId="5997CC1D" wp14:textId="77777777"/>
                </w:txbxContent>
              </v:textbox>
            </v:shape>
          </w:pict>
        </mc:Fallback>
      </mc:AlternateContent>
    </w:r>
    <w:r w:rsidRPr="002115A0">
      <w:rPr>
        <w:rFonts w:ascii="Wingdings 2" w:hAnsi="Wingdings 2" w:eastAsia="Wingdings 2" w:cs="Wingdings 2"/>
        <w:sz w:val="20"/>
      </w:rPr>
      <w:t>'</w:t>
    </w:r>
    <w:r>
      <w:rPr>
        <w:rFonts w:ascii="Arial" w:hAnsi="Arial" w:cs="Arial"/>
        <w:sz w:val="20"/>
      </w:rPr>
      <w:t>+44 (0) 1248 382667</w:t>
    </w:r>
    <w:r w:rsidRPr="002115A0">
      <w:rPr>
        <w:rFonts w:ascii="Arial" w:hAnsi="Arial" w:cs="Arial"/>
        <w:sz w:val="20"/>
      </w:rPr>
      <w:t xml:space="preserve"> </w:t>
    </w:r>
    <w:r w:rsidRPr="002115A0">
      <w:rPr>
        <w:rFonts w:ascii="Wingdings" w:hAnsi="Wingdings" w:eastAsia="Wingdings" w:cs="Wingdings"/>
        <w:sz w:val="20"/>
      </w:rPr>
      <w:t>:</w:t>
    </w:r>
    <w:r w:rsidRPr="002115A0">
      <w:rPr>
        <w:rFonts w:ascii="Arial" w:hAnsi="Arial" w:cs="Arial"/>
        <w:sz w:val="20"/>
      </w:rPr>
      <w:t xml:space="preserve">neuaddau@bangor.ac.uk </w:t>
    </w:r>
    <w:r w:rsidRPr="002115A0">
      <w:rPr>
        <w:rFonts w:ascii="Wingdings" w:hAnsi="Wingdings" w:eastAsia="Wingdings" w:cs="Wingdings"/>
        <w:sz w:val="20"/>
      </w:rPr>
      <w:t>:</w:t>
    </w:r>
    <w:r w:rsidRPr="002115A0">
      <w:rPr>
        <w:rFonts w:ascii="Arial" w:hAnsi="Arial" w:cs="Arial"/>
        <w:sz w:val="20"/>
      </w:rPr>
      <w:t xml:space="preserve">halls@bangor.ac.uk                                   </w:t>
    </w:r>
  </w:p>
  <w:p xmlns:wp14="http://schemas.microsoft.com/office/word/2010/wordml" w:rsidRPr="001E400B" w:rsidR="007A67E6" w:rsidP="00184881" w:rsidRDefault="00B57BD9" w14:paraId="1B560367" wp14:textId="77777777">
    <w:pPr>
      <w:pStyle w:val="Footer"/>
      <w:ind w:left="-851"/>
      <w:jc w:val="center"/>
      <w:rPr>
        <w:rFonts w:ascii="Trebuchet MS" w:hAnsi="Trebuchet MS"/>
        <w:sz w:val="20"/>
      </w:rPr>
    </w:pPr>
    <w:r>
      <w:rPr>
        <w:rFonts w:ascii="Trebuchet MS" w:hAnsi="Trebuchet MS"/>
        <w:sz w:val="20"/>
      </w:rPr>
      <w:t xml:space="preserve">                                                                 </w:t>
    </w:r>
    <w:r>
      <w:rPr>
        <w:rFonts w:ascii="Trebuchet MS" w:hAnsi="Trebuchet MS"/>
        <w:sz w:val="20"/>
      </w:rPr>
      <w:t xml:space="preserve">           </w:t>
    </w:r>
  </w:p>
  <w:p xmlns:wp14="http://schemas.microsoft.com/office/word/2010/wordml" w:rsidR="007A67E6" w:rsidP="00184881" w:rsidRDefault="00B57BD9" w14:paraId="110FFD37" wp14:textId="77777777">
    <w:pPr>
      <w:pStyle w:val="Footer"/>
    </w:pPr>
    <w:r>
      <w:rPr>
        <w:noProof/>
        <w:color w:val="1F497D"/>
        <w:lang w:eastAsia="en-GB"/>
      </w:rPr>
      <w:drawing>
        <wp:inline xmlns:wp14="http://schemas.microsoft.com/office/word/2010/wordprocessingDrawing" distT="0" distB="0" distL="0" distR="0" wp14:anchorId="03CB727F" wp14:editId="2EF41E92">
          <wp:extent cx="990600" cy="713232"/>
          <wp:effectExtent l="0" t="0" r="0" b="0"/>
          <wp:docPr id="1" name="Picture 1" descr="https://inside.bangor.ac.uk/system/files/images/WUSCA_GOLD_ACCOMMODATION%403x.imagegalleryprevi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inside.bangor.ac.uk/system/files/images/WUSCA_GOLD_ACCOMMODATION%403x.imagegallerypreview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470" cy="726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GB"/>
      </w:rPr>
      <w:drawing>
        <wp:inline xmlns:wp14="http://schemas.microsoft.com/office/word/2010/wordprocessingDrawing" distT="0" distB="0" distL="0" distR="0" wp14:anchorId="664595DD" wp14:editId="16931C6D">
          <wp:extent cx="790066" cy="420786"/>
          <wp:effectExtent l="19050" t="0" r="0" b="0"/>
          <wp:docPr id="2" name="Picture 1" descr="UUK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UK2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95061" cy="423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xmlns:wp14="http://schemas.microsoft.com/office/word/2010/wordml" w:rsidR="007A67E6" w:rsidRDefault="00B57BD9" w14:paraId="6B699379" wp14:textId="77777777">
    <w:pPr>
      <w:pStyle w:val="Footer"/>
    </w:pPr>
  </w:p>
  <w:p xmlns:wp14="http://schemas.microsoft.com/office/word/2010/wordml" w:rsidR="007A67E6" w:rsidRDefault="00B57BD9" w14:paraId="3FE9F23F" wp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939F4"/>
    <w:multiLevelType w:val="hybridMultilevel"/>
    <w:tmpl w:val="1770665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D9"/>
    <w:rsid w:val="002C0D6F"/>
    <w:rsid w:val="00360CF3"/>
    <w:rsid w:val="00B57BD9"/>
    <w:rsid w:val="00F10A02"/>
    <w:rsid w:val="03AA3CDA"/>
    <w:rsid w:val="4105A5EE"/>
    <w:rsid w:val="5B9D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3C67D"/>
  <w15:chartTrackingRefBased/>
  <w15:docId w15:val="{2C862D7B-949D-4E21-9DBC-467E94B6380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B57BD9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FooterChar" w:customStyle="1">
    <w:name w:val="Footer Char"/>
    <w:basedOn w:val="DefaultParagraphFont"/>
    <w:link w:val="Footer"/>
    <w:rsid w:val="00B57BD9"/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footer" Target="footer1.xml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4.png@01D407BA.3629D6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6106CE4D46141A80D65360FDC23D4" ma:contentTypeVersion="18" ma:contentTypeDescription="Create a new document." ma:contentTypeScope="" ma:versionID="c75722147205a89ff34c1b9c7ab5b42c">
  <xsd:schema xmlns:xsd="http://www.w3.org/2001/XMLSchema" xmlns:xs="http://www.w3.org/2001/XMLSchema" xmlns:p="http://schemas.microsoft.com/office/2006/metadata/properties" xmlns:ns1="http://schemas.microsoft.com/sharepoint/v3" xmlns:ns2="4ba186d0-b6ed-4061-a7a0-a201c31db847" xmlns:ns3="44b3b47e-22af-408c-b27d-93d24f9e9ba3" targetNamespace="http://schemas.microsoft.com/office/2006/metadata/properties" ma:root="true" ma:fieldsID="27bb6495abbb32648c4d521593ee2879" ns1:_="" ns2:_="" ns3:_="">
    <xsd:import namespace="http://schemas.microsoft.com/sharepoint/v3"/>
    <xsd:import namespace="4ba186d0-b6ed-4061-a7a0-a201c31db847"/>
    <xsd:import namespace="44b3b47e-22af-408c-b27d-93d24f9e9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186d0-b6ed-4061-a7a0-a201c31db8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3b47e-22af-408c-b27d-93d24f9e9b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26c83c1-7caa-45bf-b29a-bc91883e85c3}" ma:internalName="TaxCatchAll" ma:showField="CatchAllData" ma:web="44b3b47e-22af-408c-b27d-93d24f9e9b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4ba186d0-b6ed-4061-a7a0-a201c31db847">
      <Terms xmlns="http://schemas.microsoft.com/office/infopath/2007/PartnerControls"/>
    </lcf76f155ced4ddcb4097134ff3c332f>
    <TaxCatchAll xmlns="44b3b47e-22af-408c-b27d-93d24f9e9ba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D40D6A-7C61-4492-9FC0-2E1848BFBF6E}"/>
</file>

<file path=customXml/itemProps2.xml><?xml version="1.0" encoding="utf-8"?>
<ds:datastoreItem xmlns:ds="http://schemas.openxmlformats.org/officeDocument/2006/customXml" ds:itemID="{0E7EEBE6-C2C1-418A-A158-0D6BE2CBEEC9}"/>
</file>

<file path=customXml/itemProps3.xml><?xml version="1.0" encoding="utf-8"?>
<ds:datastoreItem xmlns:ds="http://schemas.openxmlformats.org/officeDocument/2006/customXml" ds:itemID="{AF41E093-8903-4F85-ABE5-33D6C9A6D98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2EF50601.dotm</ap:Template>
  <ap:Application>Microsoft Word for the web</ap:Application>
  <ap:DocSecurity>0</ap:DocSecurity>
  <ap:ScaleCrop>false</ap:ScaleCrop>
  <ap:Company>Pryfysgol Bangor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Watkins</dc:creator>
  <cp:keywords/>
  <dc:description/>
  <cp:lastModifiedBy>Fiona Watkins</cp:lastModifiedBy>
  <cp:revision>2</cp:revision>
  <dcterms:created xsi:type="dcterms:W3CDTF">2018-06-20T14:04:00Z</dcterms:created>
  <dcterms:modified xsi:type="dcterms:W3CDTF">2022-07-08T11:14:08Z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0x010100F646106CE4D46141A80D65360FDC23D4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